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B4802" w14:textId="4FD4015D" w:rsidR="007A68C7" w:rsidRDefault="007A68C7" w:rsidP="007A68C7">
      <w:pPr>
        <w:rPr>
          <w:rFonts w:ascii="Arial" w:hAnsi="Arial" w:cs="Arial"/>
        </w:rPr>
      </w:pPr>
      <w:r w:rsidRPr="00DD038E">
        <w:rPr>
          <w:rFonts w:ascii="Arial" w:hAnsi="Arial" w:cs="Arial"/>
        </w:rPr>
        <w:t xml:space="preserve">The Committee is responsible for </w:t>
      </w:r>
      <w:r w:rsidR="00815A23">
        <w:rPr>
          <w:rFonts w:ascii="Arial" w:hAnsi="Arial" w:cs="Arial"/>
        </w:rPr>
        <w:t>budget management</w:t>
      </w:r>
      <w:r w:rsidR="009A68A5">
        <w:rPr>
          <w:rFonts w:ascii="Arial" w:hAnsi="Arial" w:cs="Arial"/>
        </w:rPr>
        <w:t xml:space="preserve">, grants, </w:t>
      </w:r>
      <w:r w:rsidR="001A663C">
        <w:rPr>
          <w:rFonts w:ascii="Arial" w:hAnsi="Arial" w:cs="Arial"/>
        </w:rPr>
        <w:t>and key Council Policies</w:t>
      </w:r>
      <w:r w:rsidR="00C46EAA">
        <w:rPr>
          <w:rFonts w:ascii="Arial" w:hAnsi="Arial" w:cs="Arial"/>
        </w:rPr>
        <w:t>.</w:t>
      </w:r>
    </w:p>
    <w:p w14:paraId="3EF65D8D" w14:textId="77777777" w:rsidR="002E4F33" w:rsidRPr="00DD038E" w:rsidRDefault="002E4F33" w:rsidP="007A68C7">
      <w:pPr>
        <w:rPr>
          <w:rFonts w:ascii="Arial" w:hAnsi="Arial" w:cs="Arial"/>
        </w:rPr>
      </w:pPr>
    </w:p>
    <w:p w14:paraId="0C6FC87C" w14:textId="77777777" w:rsidR="007A68C7" w:rsidRPr="00481103" w:rsidRDefault="007A68C7" w:rsidP="002E4F3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481103">
        <w:rPr>
          <w:rFonts w:ascii="Arial" w:hAnsi="Arial" w:cs="Arial"/>
          <w:b/>
        </w:rPr>
        <w:t>MEMBERSHIP:</w:t>
      </w:r>
    </w:p>
    <w:p w14:paraId="376B03DB" w14:textId="4B6D23A3" w:rsidR="002537D2" w:rsidRPr="002E4F33" w:rsidRDefault="002537D2" w:rsidP="002E4F33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2E4F33">
        <w:rPr>
          <w:rFonts w:ascii="Arial" w:hAnsi="Arial" w:cs="Arial"/>
        </w:rPr>
        <w:t>Seven</w:t>
      </w:r>
      <w:r w:rsidR="007A68C7" w:rsidRPr="002E4F33">
        <w:rPr>
          <w:rFonts w:ascii="Arial" w:hAnsi="Arial" w:cs="Arial"/>
        </w:rPr>
        <w:t xml:space="preserve"> Councillors</w:t>
      </w:r>
      <w:r w:rsidR="00C46EAA">
        <w:rPr>
          <w:rFonts w:ascii="Arial" w:hAnsi="Arial" w:cs="Arial"/>
        </w:rPr>
        <w:t>, including the Chair and Vice-Chair.</w:t>
      </w:r>
    </w:p>
    <w:p w14:paraId="1F7FB4FD" w14:textId="77777777" w:rsidR="002537D2" w:rsidRPr="002E4F33" w:rsidRDefault="00481103" w:rsidP="002E4F33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2E4F33">
        <w:rPr>
          <w:rFonts w:ascii="Arial" w:hAnsi="Arial" w:cs="Arial"/>
        </w:rPr>
        <w:t>A Quorum will be four members.</w:t>
      </w:r>
    </w:p>
    <w:p w14:paraId="014F0BE1" w14:textId="77777777" w:rsidR="007A68C7" w:rsidRPr="002E4F33" w:rsidRDefault="002537D2" w:rsidP="002E4F33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2E4F33">
        <w:rPr>
          <w:rFonts w:ascii="Arial" w:hAnsi="Arial" w:cs="Arial"/>
        </w:rPr>
        <w:t>M</w:t>
      </w:r>
      <w:r w:rsidR="007A68C7" w:rsidRPr="002E4F33">
        <w:rPr>
          <w:rFonts w:ascii="Arial" w:hAnsi="Arial" w:cs="Arial"/>
        </w:rPr>
        <w:t>embership of the Committee will normally be decided at the</w:t>
      </w:r>
      <w:r w:rsidR="00481103" w:rsidRPr="002E4F33">
        <w:rPr>
          <w:rFonts w:ascii="Arial" w:hAnsi="Arial" w:cs="Arial"/>
        </w:rPr>
        <w:t xml:space="preserve"> annual meeting </w:t>
      </w:r>
      <w:r w:rsidR="007A68C7" w:rsidRPr="002E4F33">
        <w:rPr>
          <w:rFonts w:ascii="Arial" w:hAnsi="Arial" w:cs="Arial"/>
        </w:rPr>
        <w:t>each year</w:t>
      </w:r>
      <w:r w:rsidR="00DD038E" w:rsidRPr="002E4F33">
        <w:rPr>
          <w:rFonts w:ascii="Arial" w:hAnsi="Arial" w:cs="Arial"/>
        </w:rPr>
        <w:t>.</w:t>
      </w:r>
      <w:r w:rsidRPr="002E4F33">
        <w:rPr>
          <w:rFonts w:ascii="Arial" w:hAnsi="Arial" w:cs="Arial"/>
        </w:rPr>
        <w:t xml:space="preserve"> </w:t>
      </w:r>
    </w:p>
    <w:p w14:paraId="7741A34C" w14:textId="77777777" w:rsidR="002537D2" w:rsidRPr="00DD038E" w:rsidRDefault="002537D2" w:rsidP="007A68C7">
      <w:pPr>
        <w:rPr>
          <w:rFonts w:ascii="Arial" w:hAnsi="Arial" w:cs="Arial"/>
        </w:rPr>
      </w:pPr>
    </w:p>
    <w:p w14:paraId="2C228263" w14:textId="77777777" w:rsidR="007A68C7" w:rsidRPr="00481103" w:rsidRDefault="007A68C7" w:rsidP="002E4F3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481103">
        <w:rPr>
          <w:rFonts w:ascii="Arial" w:hAnsi="Arial" w:cs="Arial"/>
          <w:b/>
        </w:rPr>
        <w:t>MEETINGS AND ADMISSION OF THE PUBLIC:</w:t>
      </w:r>
    </w:p>
    <w:p w14:paraId="42F0D978" w14:textId="370AD9C5" w:rsidR="002E4F33" w:rsidRDefault="007A68C7" w:rsidP="002E4F33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2E4F33">
        <w:rPr>
          <w:rFonts w:ascii="Arial" w:hAnsi="Arial" w:cs="Arial"/>
        </w:rPr>
        <w:t xml:space="preserve">The Committee will meet </w:t>
      </w:r>
      <w:r w:rsidR="00053F12">
        <w:rPr>
          <w:rFonts w:ascii="Arial" w:hAnsi="Arial" w:cs="Arial"/>
        </w:rPr>
        <w:t>quarterly and additionally</w:t>
      </w:r>
      <w:r w:rsidR="00873BA0">
        <w:rPr>
          <w:rFonts w:ascii="Arial" w:hAnsi="Arial" w:cs="Arial"/>
        </w:rPr>
        <w:t xml:space="preserve"> in October/November to prepare the budget</w:t>
      </w:r>
      <w:r w:rsidR="00DD038E" w:rsidRPr="002E4F33">
        <w:rPr>
          <w:rFonts w:ascii="Arial" w:hAnsi="Arial" w:cs="Arial"/>
        </w:rPr>
        <w:t>.</w:t>
      </w:r>
      <w:r w:rsidR="00D318AE">
        <w:rPr>
          <w:rFonts w:ascii="Arial" w:hAnsi="Arial" w:cs="Arial"/>
        </w:rPr>
        <w:t xml:space="preserve"> Additional meetings may be called as required.</w:t>
      </w:r>
    </w:p>
    <w:p w14:paraId="2CD3B1B4" w14:textId="77777777" w:rsidR="002E4F33" w:rsidRDefault="007A68C7" w:rsidP="002E4F33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2E4F33">
        <w:rPr>
          <w:rFonts w:ascii="Arial" w:hAnsi="Arial" w:cs="Arial"/>
        </w:rPr>
        <w:t>The Clerk will draw up the agenda and minute the meetings</w:t>
      </w:r>
      <w:r w:rsidR="002E4F33" w:rsidRPr="002E4F33">
        <w:rPr>
          <w:rFonts w:ascii="Arial" w:hAnsi="Arial" w:cs="Arial"/>
        </w:rPr>
        <w:t>.</w:t>
      </w:r>
    </w:p>
    <w:p w14:paraId="50550973" w14:textId="77777777" w:rsidR="007A68C7" w:rsidRDefault="007A68C7" w:rsidP="002E4F33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2E4F33">
        <w:rPr>
          <w:rFonts w:ascii="Arial" w:hAnsi="Arial" w:cs="Arial"/>
        </w:rPr>
        <w:t>The public may attend all meeting unless temporarily excluded from part of the</w:t>
      </w:r>
      <w:r w:rsidR="002E4F33" w:rsidRPr="002E4F33">
        <w:rPr>
          <w:rFonts w:ascii="Arial" w:hAnsi="Arial" w:cs="Arial"/>
        </w:rPr>
        <w:t xml:space="preserve"> </w:t>
      </w:r>
      <w:r w:rsidRPr="002E4F33">
        <w:rPr>
          <w:rFonts w:ascii="Arial" w:hAnsi="Arial" w:cs="Arial"/>
        </w:rPr>
        <w:t>meeting by means of special resolution</w:t>
      </w:r>
      <w:r w:rsidR="002E4F33" w:rsidRPr="002E4F33">
        <w:rPr>
          <w:rFonts w:ascii="Arial" w:hAnsi="Arial" w:cs="Arial"/>
        </w:rPr>
        <w:t>.</w:t>
      </w:r>
    </w:p>
    <w:p w14:paraId="6958706B" w14:textId="77777777" w:rsidR="002E4F33" w:rsidRPr="002E4F33" w:rsidRDefault="002E4F33" w:rsidP="002E4F33">
      <w:pPr>
        <w:pStyle w:val="ListParagraph"/>
        <w:spacing w:after="0" w:line="360" w:lineRule="auto"/>
        <w:ind w:left="624"/>
        <w:rPr>
          <w:rFonts w:ascii="Arial" w:hAnsi="Arial" w:cs="Arial"/>
        </w:rPr>
      </w:pPr>
    </w:p>
    <w:p w14:paraId="00DDAB71" w14:textId="77777777" w:rsidR="002E4F33" w:rsidRPr="00DD038E" w:rsidRDefault="002E4F33" w:rsidP="002E4F33">
      <w:pPr>
        <w:spacing w:after="0" w:line="240" w:lineRule="auto"/>
        <w:rPr>
          <w:rFonts w:ascii="Arial" w:hAnsi="Arial" w:cs="Arial"/>
        </w:rPr>
      </w:pPr>
    </w:p>
    <w:p w14:paraId="5306B71C" w14:textId="77777777" w:rsidR="002E4F33" w:rsidRDefault="00481103" w:rsidP="00C0163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POWERS AND RESPONSIBILITIES:</w:t>
      </w:r>
    </w:p>
    <w:p w14:paraId="43AB9BB1" w14:textId="49862315" w:rsidR="002E4F33" w:rsidRPr="002E4F33" w:rsidRDefault="007A68C7" w:rsidP="00C0163B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</w:rPr>
      </w:pPr>
      <w:r w:rsidRPr="002E4F33">
        <w:rPr>
          <w:rFonts w:ascii="Arial" w:hAnsi="Arial" w:cs="Arial"/>
        </w:rPr>
        <w:t xml:space="preserve">To </w:t>
      </w:r>
      <w:r w:rsidR="00472642">
        <w:rPr>
          <w:rFonts w:ascii="Arial" w:hAnsi="Arial" w:cs="Arial"/>
        </w:rPr>
        <w:t>draw together the proposed budgets</w:t>
      </w:r>
      <w:r w:rsidR="009046EB">
        <w:rPr>
          <w:rFonts w:ascii="Arial" w:hAnsi="Arial" w:cs="Arial"/>
        </w:rPr>
        <w:t xml:space="preserve"> </w:t>
      </w:r>
      <w:proofErr w:type="gramStart"/>
      <w:r w:rsidR="009046EB">
        <w:rPr>
          <w:rFonts w:ascii="Arial" w:hAnsi="Arial" w:cs="Arial"/>
        </w:rPr>
        <w:t>in order to</w:t>
      </w:r>
      <w:proofErr w:type="gramEnd"/>
      <w:r w:rsidR="009046EB">
        <w:rPr>
          <w:rFonts w:ascii="Arial" w:hAnsi="Arial" w:cs="Arial"/>
        </w:rPr>
        <w:t xml:space="preserve"> produce a complete draft annual budget for full Council to approve in the </w:t>
      </w:r>
      <w:r w:rsidR="000F2725">
        <w:rPr>
          <w:rFonts w:ascii="Arial" w:hAnsi="Arial" w:cs="Arial"/>
        </w:rPr>
        <w:t>a</w:t>
      </w:r>
      <w:r w:rsidR="009046EB">
        <w:rPr>
          <w:rFonts w:ascii="Arial" w:hAnsi="Arial" w:cs="Arial"/>
        </w:rPr>
        <w:t>utumn.</w:t>
      </w:r>
    </w:p>
    <w:p w14:paraId="2980B789" w14:textId="3CD88131" w:rsidR="007A68C7" w:rsidRPr="00C0163B" w:rsidRDefault="00202003" w:rsidP="00C0163B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</w:rPr>
      </w:pPr>
      <w:r w:rsidRPr="002E4F33">
        <w:rPr>
          <w:rFonts w:ascii="Arial" w:hAnsi="Arial" w:cs="Arial"/>
        </w:rPr>
        <w:t xml:space="preserve">To </w:t>
      </w:r>
      <w:r w:rsidR="00825A9D">
        <w:rPr>
          <w:rFonts w:ascii="Arial" w:hAnsi="Arial" w:cs="Arial"/>
        </w:rPr>
        <w:t>consider and recommend the annual Precept figure</w:t>
      </w:r>
      <w:r w:rsidR="000F2725">
        <w:rPr>
          <w:rFonts w:ascii="Arial" w:hAnsi="Arial" w:cs="Arial"/>
        </w:rPr>
        <w:t xml:space="preserve"> for full Council to approve in the autumn.</w:t>
      </w:r>
    </w:p>
    <w:p w14:paraId="4A0DBB44" w14:textId="7185F0FD" w:rsidR="00C0163B" w:rsidRPr="00850DBE" w:rsidRDefault="00C0163B" w:rsidP="00C0163B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</w:t>
      </w:r>
      <w:r w:rsidR="000F2725">
        <w:rPr>
          <w:rFonts w:ascii="Arial" w:hAnsi="Arial" w:cs="Arial"/>
        </w:rPr>
        <w:t>o monit</w:t>
      </w:r>
      <w:r w:rsidR="00E267A4">
        <w:rPr>
          <w:rFonts w:ascii="Arial" w:hAnsi="Arial" w:cs="Arial"/>
        </w:rPr>
        <w:t>or the annual budget on a quarterly basis and to report to full council including making recommendations for adjustments.</w:t>
      </w:r>
    </w:p>
    <w:p w14:paraId="568F5ABC" w14:textId="6EE5323D" w:rsidR="00850DBE" w:rsidRPr="00294186" w:rsidRDefault="00850DBE" w:rsidP="00C0163B">
      <w:pPr>
        <w:pStyle w:val="ListParagraph"/>
        <w:numPr>
          <w:ilvl w:val="0"/>
          <w:numId w:val="14"/>
        </w:numPr>
        <w:spacing w:line="360" w:lineRule="auto"/>
        <w:rPr>
          <w:rStyle w:val="normaltextrun"/>
          <w:rFonts w:ascii="Arial" w:hAnsi="Arial" w:cs="Arial"/>
          <w:b/>
        </w:rPr>
      </w:pPr>
      <w:r>
        <w:rPr>
          <w:rFonts w:ascii="Arial" w:hAnsi="Arial" w:cs="Arial"/>
        </w:rPr>
        <w:t>To review arrangements, including</w:t>
      </w:r>
      <w:r w:rsidR="009E22F4">
        <w:rPr>
          <w:rFonts w:ascii="Arial" w:hAnsi="Arial" w:cs="Arial"/>
        </w:rPr>
        <w:t xml:space="preserve"> charters, with other </w:t>
      </w:r>
      <w:r w:rsidR="00294186">
        <w:rPr>
          <w:rStyle w:val="normaltextrun"/>
          <w:rFonts w:ascii="Arial" w:hAnsi="Arial" w:cs="Arial"/>
          <w:color w:val="000000"/>
          <w:bdr w:val="none" w:sz="0" w:space="0" w:color="auto" w:frame="1"/>
        </w:rPr>
        <w:t>local authorities and review contributions made to expenditure by those authorities.</w:t>
      </w:r>
    </w:p>
    <w:p w14:paraId="257DE070" w14:textId="1BCF3DE5" w:rsidR="00294186" w:rsidRPr="00294186" w:rsidRDefault="00294186" w:rsidP="00C0163B">
      <w:pPr>
        <w:pStyle w:val="ListParagraph"/>
        <w:numPr>
          <w:ilvl w:val="0"/>
          <w:numId w:val="14"/>
        </w:numPr>
        <w:spacing w:line="360" w:lineRule="auto"/>
        <w:rPr>
          <w:rStyle w:val="eop"/>
          <w:rFonts w:ascii="Arial" w:hAnsi="Arial" w:cs="Arial"/>
          <w:b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To review the Council’s insurance policy annually.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51B9449B" w14:textId="1A2FB80B" w:rsidR="00294186" w:rsidRPr="001F72E1" w:rsidRDefault="001F72E1" w:rsidP="00C0163B">
      <w:pPr>
        <w:pStyle w:val="ListParagraph"/>
        <w:numPr>
          <w:ilvl w:val="0"/>
          <w:numId w:val="14"/>
        </w:numPr>
        <w:spacing w:line="360" w:lineRule="auto"/>
        <w:rPr>
          <w:rStyle w:val="eop"/>
          <w:rFonts w:ascii="Arial" w:hAnsi="Arial" w:cs="Arial"/>
          <w:b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To review the Council’s internal controls including effectiveness of internal audit and internal control policies (Annual Investment Strategy, Statement of Internal Control, Financial Risk Assessment, Anti-</w:t>
      </w:r>
      <w:proofErr w:type="gramStart"/>
      <w:r>
        <w:rPr>
          <w:rStyle w:val="normaltextrun"/>
          <w:rFonts w:ascii="Arial" w:hAnsi="Arial" w:cs="Arial"/>
          <w:color w:val="000000"/>
          <w:shd w:val="clear" w:color="auto" w:fill="FFFFFF"/>
        </w:rPr>
        <w:t>fraud</w:t>
      </w:r>
      <w:proofErr w:type="gramEnd"/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and Corruption Policy).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12EB67AC" w14:textId="60A8066C" w:rsidR="001F72E1" w:rsidRPr="001F72E1" w:rsidRDefault="001F72E1" w:rsidP="00C0163B">
      <w:pPr>
        <w:pStyle w:val="ListParagraph"/>
        <w:numPr>
          <w:ilvl w:val="0"/>
          <w:numId w:val="14"/>
        </w:numPr>
        <w:spacing w:line="360" w:lineRule="auto"/>
        <w:rPr>
          <w:rStyle w:val="eop"/>
          <w:rFonts w:ascii="Arial" w:hAnsi="Arial" w:cs="Arial"/>
          <w:b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To consider and make recommendations to full Council on awarding grants to local organisations.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1EAFBE66" w14:textId="003E734B" w:rsidR="001F72E1" w:rsidRPr="009F4489" w:rsidRDefault="009F4489" w:rsidP="00C0163B">
      <w:pPr>
        <w:pStyle w:val="ListParagraph"/>
        <w:numPr>
          <w:ilvl w:val="0"/>
          <w:numId w:val="14"/>
        </w:numPr>
        <w:spacing w:line="360" w:lineRule="auto"/>
        <w:rPr>
          <w:rStyle w:val="eop"/>
          <w:rFonts w:ascii="Arial" w:hAnsi="Arial" w:cs="Arial"/>
          <w:b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To consider and make recommendations to full Council on any financial borrowing or loans, and any use of financial reserves.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1BD892AB" w14:textId="66402CAF" w:rsidR="009F4489" w:rsidRPr="009F4489" w:rsidRDefault="009F4489" w:rsidP="00C0163B">
      <w:pPr>
        <w:pStyle w:val="ListParagraph"/>
        <w:numPr>
          <w:ilvl w:val="0"/>
          <w:numId w:val="14"/>
        </w:numPr>
        <w:spacing w:line="360" w:lineRule="auto"/>
        <w:rPr>
          <w:rStyle w:val="eop"/>
          <w:rFonts w:ascii="Arial" w:hAnsi="Arial" w:cs="Arial"/>
          <w:b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lastRenderedPageBreak/>
        <w:t>To have delegated authority for dealing with urgent emergency expenditure matters (such as carrying out emergency repairs to the sea wall etc).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5AA8308E" w14:textId="72CFA47D" w:rsidR="009F4489" w:rsidRPr="001B502F" w:rsidRDefault="001B502F" w:rsidP="00C0163B">
      <w:pPr>
        <w:pStyle w:val="ListParagraph"/>
        <w:numPr>
          <w:ilvl w:val="0"/>
          <w:numId w:val="14"/>
        </w:numPr>
        <w:spacing w:line="360" w:lineRule="auto"/>
        <w:rPr>
          <w:rStyle w:val="eop"/>
          <w:rFonts w:ascii="Arial" w:hAnsi="Arial" w:cs="Arial"/>
          <w:b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To carry out an annual review the Council’s management policies including Data Protection, Freedom of Information, Social Media policy, Repetitive and/or Disruptive Behaviour policy, Safeguarding policy and procedure, and Protocol on recording at meetings).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4775DC1B" w14:textId="62080530" w:rsidR="001B502F" w:rsidRPr="002E4F33" w:rsidRDefault="001B502F" w:rsidP="00C0163B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To review the Council’s Standing Orders and Financial Regulations on a regular basis to ensure they are up to date with current legislation and fit for purpose.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0BD5F7E6" w14:textId="77777777" w:rsidR="00481103" w:rsidRDefault="00481103" w:rsidP="00481103">
      <w:pPr>
        <w:pStyle w:val="ListParagraph"/>
        <w:rPr>
          <w:rFonts w:ascii="Arial" w:hAnsi="Arial" w:cs="Arial"/>
        </w:rPr>
      </w:pPr>
    </w:p>
    <w:p w14:paraId="2A93DE04" w14:textId="77777777" w:rsidR="00481103" w:rsidRDefault="00481103" w:rsidP="00481103">
      <w:pPr>
        <w:pStyle w:val="ListParagraph"/>
        <w:rPr>
          <w:rFonts w:ascii="Arial" w:hAnsi="Arial" w:cs="Arial"/>
          <w:b/>
        </w:rPr>
      </w:pPr>
    </w:p>
    <w:sectPr w:rsidR="0048110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06E43" w14:textId="77777777" w:rsidR="002903D1" w:rsidRDefault="002903D1" w:rsidP="00DD038E">
      <w:pPr>
        <w:spacing w:after="0" w:line="240" w:lineRule="auto"/>
      </w:pPr>
      <w:r>
        <w:separator/>
      </w:r>
    </w:p>
  </w:endnote>
  <w:endnote w:type="continuationSeparator" w:id="0">
    <w:p w14:paraId="634717F9" w14:textId="77777777" w:rsidR="002903D1" w:rsidRDefault="002903D1" w:rsidP="00DD0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DD038E" w14:paraId="65C75442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0DF89E1A" w14:textId="77777777" w:rsidR="00DD038E" w:rsidRDefault="00DD038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15D5F961" w14:textId="77777777" w:rsidR="00DD038E" w:rsidRDefault="00DD038E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D60C47" w:rsidRPr="00D60C47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4CCCBEFA" w14:textId="77777777" w:rsidR="00DD038E" w:rsidRDefault="00DD038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D038E" w14:paraId="197521DE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2AF86735" w14:textId="77777777" w:rsidR="00DD038E" w:rsidRDefault="00DD038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169C2011" w14:textId="77777777" w:rsidR="00DD038E" w:rsidRDefault="00DD038E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7E86EE69" w14:textId="77777777" w:rsidR="00DD038E" w:rsidRDefault="00DD038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3DA0EE88" w14:textId="732B4562" w:rsidR="00DD038E" w:rsidRDefault="00C0163B">
    <w:pPr>
      <w:pStyle w:val="Footer"/>
    </w:pPr>
    <w:r>
      <w:t xml:space="preserve">Adopted in </w:t>
    </w:r>
    <w:r w:rsidR="00A2097A">
      <w:t>March 2022</w:t>
    </w:r>
    <w:r w:rsidR="0012020B">
      <w:t xml:space="preserve"> </w:t>
    </w:r>
    <w:r w:rsidR="00A2097A">
      <w:t xml:space="preserve"> Minute</w:t>
    </w:r>
    <w:r w:rsidR="0012020B">
      <w:t>: 87/22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1EB0B" w14:textId="77777777" w:rsidR="002903D1" w:rsidRDefault="002903D1" w:rsidP="00DD038E">
      <w:pPr>
        <w:spacing w:after="0" w:line="240" w:lineRule="auto"/>
      </w:pPr>
      <w:r>
        <w:separator/>
      </w:r>
    </w:p>
  </w:footnote>
  <w:footnote w:type="continuationSeparator" w:id="0">
    <w:p w14:paraId="6A5E186A" w14:textId="77777777" w:rsidR="002903D1" w:rsidRDefault="002903D1" w:rsidP="00DD0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6CF95" w14:textId="77777777" w:rsidR="00DD038E" w:rsidRDefault="00B95078" w:rsidP="00B9507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0F77362" wp14:editId="41D44223">
          <wp:extent cx="5731510" cy="571470"/>
          <wp:effectExtent l="0" t="0" r="254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71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36725B" w14:textId="77777777" w:rsidR="00AB41D6" w:rsidRDefault="00AB41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209B"/>
    <w:multiLevelType w:val="hybridMultilevel"/>
    <w:tmpl w:val="4E0813F2"/>
    <w:lvl w:ilvl="0" w:tplc="4F0CCD86">
      <w:start w:val="1"/>
      <w:numFmt w:val="bullet"/>
      <w:lvlText w:val=""/>
      <w:lvlJc w:val="left"/>
      <w:pPr>
        <w:ind w:left="62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0CED2240"/>
    <w:multiLevelType w:val="hybridMultilevel"/>
    <w:tmpl w:val="39804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04CF"/>
    <w:multiLevelType w:val="hybridMultilevel"/>
    <w:tmpl w:val="316673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FE4E9D"/>
    <w:multiLevelType w:val="hybridMultilevel"/>
    <w:tmpl w:val="8960B66C"/>
    <w:lvl w:ilvl="0" w:tplc="B40A6538">
      <w:numFmt w:val="bullet"/>
      <w:lvlText w:val="•"/>
      <w:lvlJc w:val="left"/>
      <w:pPr>
        <w:ind w:left="567" w:hanging="170"/>
      </w:pPr>
      <w:rPr>
        <w:rFonts w:ascii="Arial" w:eastAsiaTheme="minorHAnsi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E488D"/>
    <w:multiLevelType w:val="hybridMultilevel"/>
    <w:tmpl w:val="07EC299A"/>
    <w:lvl w:ilvl="0" w:tplc="D49E3632">
      <w:numFmt w:val="bullet"/>
      <w:lvlText w:val="•"/>
      <w:lvlJc w:val="left"/>
      <w:pPr>
        <w:ind w:left="720" w:hanging="607"/>
      </w:pPr>
      <w:rPr>
        <w:rFonts w:ascii="Arial" w:eastAsiaTheme="minorHAnsi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80DE7"/>
    <w:multiLevelType w:val="hybridMultilevel"/>
    <w:tmpl w:val="F9061218"/>
    <w:lvl w:ilvl="0" w:tplc="F3EE9FBC">
      <w:start w:val="1"/>
      <w:numFmt w:val="bullet"/>
      <w:lvlText w:val=""/>
      <w:lvlJc w:val="left"/>
      <w:pPr>
        <w:ind w:left="62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4240F0"/>
    <w:multiLevelType w:val="hybridMultilevel"/>
    <w:tmpl w:val="9B78B2A2"/>
    <w:lvl w:ilvl="0" w:tplc="68D87E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84174"/>
    <w:multiLevelType w:val="hybridMultilevel"/>
    <w:tmpl w:val="7A62795A"/>
    <w:lvl w:ilvl="0" w:tplc="8B54BFD4">
      <w:start w:val="1"/>
      <w:numFmt w:val="bullet"/>
      <w:lvlText w:val=""/>
      <w:lvlJc w:val="left"/>
      <w:pPr>
        <w:ind w:left="62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D763B25"/>
    <w:multiLevelType w:val="hybridMultilevel"/>
    <w:tmpl w:val="B75AADC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0D64271"/>
    <w:multiLevelType w:val="hybridMultilevel"/>
    <w:tmpl w:val="B2223858"/>
    <w:lvl w:ilvl="0" w:tplc="EB2459B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87053"/>
    <w:multiLevelType w:val="hybridMultilevel"/>
    <w:tmpl w:val="687A7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449B6"/>
    <w:multiLevelType w:val="hybridMultilevel"/>
    <w:tmpl w:val="0EB46E8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45246D1"/>
    <w:multiLevelType w:val="hybridMultilevel"/>
    <w:tmpl w:val="1C52D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635EF"/>
    <w:multiLevelType w:val="hybridMultilevel"/>
    <w:tmpl w:val="A51E1F6C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 w16cid:durableId="1121805075">
    <w:abstractNumId w:val="6"/>
  </w:num>
  <w:num w:numId="2" w16cid:durableId="1653874075">
    <w:abstractNumId w:val="10"/>
  </w:num>
  <w:num w:numId="3" w16cid:durableId="1521813774">
    <w:abstractNumId w:val="1"/>
  </w:num>
  <w:num w:numId="4" w16cid:durableId="667944368">
    <w:abstractNumId w:val="8"/>
  </w:num>
  <w:num w:numId="5" w16cid:durableId="2096703557">
    <w:abstractNumId w:val="12"/>
  </w:num>
  <w:num w:numId="6" w16cid:durableId="946738524">
    <w:abstractNumId w:val="9"/>
  </w:num>
  <w:num w:numId="7" w16cid:durableId="991253640">
    <w:abstractNumId w:val="4"/>
  </w:num>
  <w:num w:numId="8" w16cid:durableId="1100223728">
    <w:abstractNumId w:val="3"/>
  </w:num>
  <w:num w:numId="9" w16cid:durableId="151874349">
    <w:abstractNumId w:val="11"/>
  </w:num>
  <w:num w:numId="10" w16cid:durableId="2012559306">
    <w:abstractNumId w:val="13"/>
  </w:num>
  <w:num w:numId="11" w16cid:durableId="815686932">
    <w:abstractNumId w:val="0"/>
  </w:num>
  <w:num w:numId="12" w16cid:durableId="2027318538">
    <w:abstractNumId w:val="7"/>
  </w:num>
  <w:num w:numId="13" w16cid:durableId="1096171363">
    <w:abstractNumId w:val="2"/>
  </w:num>
  <w:num w:numId="14" w16cid:durableId="9089239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C7"/>
    <w:rsid w:val="00053F12"/>
    <w:rsid w:val="000F2725"/>
    <w:rsid w:val="00100458"/>
    <w:rsid w:val="0012020B"/>
    <w:rsid w:val="001A663C"/>
    <w:rsid w:val="001B0EB8"/>
    <w:rsid w:val="001B502F"/>
    <w:rsid w:val="001F72E1"/>
    <w:rsid w:val="00202003"/>
    <w:rsid w:val="0024038D"/>
    <w:rsid w:val="002537D2"/>
    <w:rsid w:val="002903D1"/>
    <w:rsid w:val="00294186"/>
    <w:rsid w:val="002E4F33"/>
    <w:rsid w:val="00472642"/>
    <w:rsid w:val="00481103"/>
    <w:rsid w:val="0048531E"/>
    <w:rsid w:val="005500AE"/>
    <w:rsid w:val="005B077D"/>
    <w:rsid w:val="005E30DF"/>
    <w:rsid w:val="005F1836"/>
    <w:rsid w:val="00716D24"/>
    <w:rsid w:val="007850C9"/>
    <w:rsid w:val="007A68C7"/>
    <w:rsid w:val="00815A23"/>
    <w:rsid w:val="00825A9D"/>
    <w:rsid w:val="00850DBE"/>
    <w:rsid w:val="00873BA0"/>
    <w:rsid w:val="009046EB"/>
    <w:rsid w:val="009A68A5"/>
    <w:rsid w:val="009E22F4"/>
    <w:rsid w:val="009F4489"/>
    <w:rsid w:val="00A2097A"/>
    <w:rsid w:val="00A6449A"/>
    <w:rsid w:val="00AB41D6"/>
    <w:rsid w:val="00B95078"/>
    <w:rsid w:val="00C0163B"/>
    <w:rsid w:val="00C46EAA"/>
    <w:rsid w:val="00C71F4B"/>
    <w:rsid w:val="00D318AE"/>
    <w:rsid w:val="00D60C47"/>
    <w:rsid w:val="00DD038E"/>
    <w:rsid w:val="00E267A4"/>
    <w:rsid w:val="00F6034F"/>
    <w:rsid w:val="00F8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2EAC8"/>
  <w15:docId w15:val="{72CC9548-E6DA-4C7C-8449-83626DB9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38E"/>
  </w:style>
  <w:style w:type="paragraph" w:styleId="Footer">
    <w:name w:val="footer"/>
    <w:basedOn w:val="Normal"/>
    <w:link w:val="FooterChar"/>
    <w:uiPriority w:val="99"/>
    <w:unhideWhenUsed/>
    <w:rsid w:val="00DD0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38E"/>
  </w:style>
  <w:style w:type="paragraph" w:styleId="BalloonText">
    <w:name w:val="Balloon Text"/>
    <w:basedOn w:val="Normal"/>
    <w:link w:val="BalloonTextChar"/>
    <w:uiPriority w:val="99"/>
    <w:semiHidden/>
    <w:unhideWhenUsed/>
    <w:rsid w:val="00DD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38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D038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D038E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481103"/>
    <w:pPr>
      <w:ind w:left="720"/>
      <w:contextualSpacing/>
    </w:pPr>
  </w:style>
  <w:style w:type="character" w:customStyle="1" w:styleId="normaltextrun">
    <w:name w:val="normaltextrun"/>
    <w:basedOn w:val="DefaultParagraphFont"/>
    <w:rsid w:val="00294186"/>
  </w:style>
  <w:style w:type="character" w:customStyle="1" w:styleId="eop">
    <w:name w:val="eop"/>
    <w:basedOn w:val="DefaultParagraphFont"/>
    <w:rsid w:val="00294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008F93B6030459091EC936BFB8113" ma:contentTypeVersion="16" ma:contentTypeDescription="Create a new document." ma:contentTypeScope="" ma:versionID="5e952006bc048e7f521656e86670b652">
  <xsd:schema xmlns:xsd="http://www.w3.org/2001/XMLSchema" xmlns:xs="http://www.w3.org/2001/XMLSchema" xmlns:p="http://schemas.microsoft.com/office/2006/metadata/properties" xmlns:ns2="56314813-0615-45be-9b79-b39472dca632" xmlns:ns3="6ffbebec-85f0-40f1-b93f-30698e4fabab" targetNamespace="http://schemas.microsoft.com/office/2006/metadata/properties" ma:root="true" ma:fieldsID="f4a4667c39fd92f69a27a716bdb8c037" ns2:_="" ns3:_="">
    <xsd:import namespace="56314813-0615-45be-9b79-b39472dca632"/>
    <xsd:import namespace="6ffbebec-85f0-40f1-b93f-30698e4fab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Folder"/>
                <xsd:element ref="ns2:Adopted" minOccurs="0"/>
                <xsd:element ref="ns2:ReviewDate" minOccurs="0"/>
                <xsd:element ref="ns2:Council_x002f_Committee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14813-0615-45be-9b79-b39472dca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Folder" ma:index="18" ma:displayName="Folder" ma:format="Dropdown" ma:internalName="Folder">
      <xsd:simpleType>
        <xsd:restriction base="dms:Choice">
          <xsd:enumeration value="Agenda/Minutes"/>
          <xsd:enumeration value="Policies"/>
        </xsd:restriction>
      </xsd:simpleType>
    </xsd:element>
    <xsd:element name="Adopted" ma:index="19" nillable="true" ma:displayName="Date" ma:format="DateOnly" ma:internalName="Adopted">
      <xsd:simpleType>
        <xsd:restriction base="dms:DateTime"/>
      </xsd:simpleType>
    </xsd:element>
    <xsd:element name="ReviewDate" ma:index="20" nillable="true" ma:displayName="Review Date" ma:format="DateOnly" ma:internalName="ReviewDate">
      <xsd:simpleType>
        <xsd:restriction base="dms:DateTime"/>
      </xsd:simpleType>
    </xsd:element>
    <xsd:element name="Council_x002f_Committee" ma:index="21" ma:displayName="Council / Committee" ma:format="Dropdown" ma:internalName="Council_x002f_Committee">
      <xsd:simpleType>
        <xsd:restriction base="dms:Choice">
          <xsd:enumeration value="Council"/>
          <xsd:enumeration value="Assets &amp; Land Management"/>
          <xsd:enumeration value="Community Centre"/>
          <xsd:enumeration value="Personnel"/>
          <xsd:enumeration value="Finance &amp; Policy"/>
          <xsd:enumeration value="Supporting Doc"/>
          <xsd:enumeration value="Emergenc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bebec-85f0-40f1-b93f-30698e4fabab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Date xmlns="56314813-0615-45be-9b79-b39472dca632" xsi:nil="true"/>
    <Council_x002f_Committee xmlns="56314813-0615-45be-9b79-b39472dca632">Finance &amp; Policy</Council_x002f_Committee>
    <Adopted xmlns="56314813-0615-45be-9b79-b39472dca632">2022-03-14T00:00:00+00:00</Adopted>
    <Folder xmlns="56314813-0615-45be-9b79-b39472dca632">Policies</Folder>
  </documentManagement>
</p:properties>
</file>

<file path=customXml/itemProps1.xml><?xml version="1.0" encoding="utf-8"?>
<ds:datastoreItem xmlns:ds="http://schemas.openxmlformats.org/officeDocument/2006/customXml" ds:itemID="{6661AED9-099C-4A7F-9189-01E3B6DFEF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C28D2-99BE-496F-A414-F31CCC206C28}"/>
</file>

<file path=customXml/itemProps3.xml><?xml version="1.0" encoding="utf-8"?>
<ds:datastoreItem xmlns:ds="http://schemas.openxmlformats.org/officeDocument/2006/customXml" ds:itemID="{3E3E01C5-31A0-4A90-A27C-987D4B701ECB}">
  <ds:schemaRefs>
    <ds:schemaRef ds:uri="http://schemas.microsoft.com/office/2006/metadata/properties"/>
    <ds:schemaRef ds:uri="http://schemas.microsoft.com/office/infopath/2007/PartnerControls"/>
    <ds:schemaRef ds:uri="56314813-0615-45be-9b79-b39472dca6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CMPC – Assets and Land Management Committee.                       Terms of Reference.</vt:lpstr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Douglas Seymour</dc:creator>
  <cp:lastModifiedBy>Andi Wyer</cp:lastModifiedBy>
  <cp:revision>30</cp:revision>
  <dcterms:created xsi:type="dcterms:W3CDTF">2022-01-03T15:53:00Z</dcterms:created>
  <dcterms:modified xsi:type="dcterms:W3CDTF">2022-04-30T18:58:00Z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0x010100E6F008F93B6030459091EC936BFB8113</vt:lpwstr>
  </property>
</Properties>
</file>